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2B" w:rsidRDefault="00F7742B" w:rsidP="001C4BB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</w:p>
    <w:p w:rsidR="001C4BBE" w:rsidRPr="001C4BBE" w:rsidRDefault="001C4BBE" w:rsidP="001C4BB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МЕСТНОГО САМОУПРАВЛЕНИЯ ГОРОДА ВЛАДИКАВКАЗА</w:t>
      </w:r>
    </w:p>
    <w:p w:rsidR="001C4BBE" w:rsidRPr="001C4BBE" w:rsidRDefault="001C4BBE" w:rsidP="009211CF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BE" w:rsidRPr="005230B6" w:rsidRDefault="001C4BBE" w:rsidP="001C4BB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4BBE" w:rsidRPr="001C4BBE" w:rsidRDefault="001C4BBE" w:rsidP="001C4B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1C4BBE" w:rsidRPr="001C4BBE" w:rsidRDefault="001C4BBE" w:rsidP="009211CF">
      <w:pPr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4BBE" w:rsidRPr="001C4BBE" w:rsidRDefault="00964881" w:rsidP="001C4BBE">
      <w:pPr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__________202</w:t>
      </w:r>
      <w:r w:rsidR="00F069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00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A000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="00A000C7" w:rsidRPr="00F77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№_____ </w:t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4BBE" w:rsidRPr="001C4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068C1" w:rsidRPr="005230B6" w:rsidRDefault="007068C1" w:rsidP="009211CF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</w:p>
    <w:p w:rsidR="007068C1" w:rsidRPr="005230B6" w:rsidRDefault="007068C1" w:rsidP="009211CF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</w:p>
    <w:p w:rsidR="008D5E15" w:rsidRPr="008D5E15" w:rsidRDefault="008D5E15" w:rsidP="00761794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  <w:r w:rsidRPr="008D5E15">
        <w:rPr>
          <w:rFonts w:ascii="Times New Roman" w:hAnsi="Times New Roman" w:cs="Times New Roman"/>
          <w:b/>
          <w:bCs/>
          <w:sz w:val="26"/>
          <w:szCs w:val="26"/>
        </w:rPr>
        <w:t>Об утверждении Положения</w:t>
      </w:r>
    </w:p>
    <w:p w:rsidR="008D5E15" w:rsidRPr="008D5E15" w:rsidRDefault="008D5E15" w:rsidP="00761794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  <w:r w:rsidRPr="008D5E15">
        <w:rPr>
          <w:rFonts w:ascii="Times New Roman" w:hAnsi="Times New Roman" w:cs="Times New Roman"/>
          <w:b/>
          <w:bCs/>
          <w:sz w:val="26"/>
          <w:szCs w:val="26"/>
        </w:rPr>
        <w:t>о порядке размещения нестационарных торговых объектов</w:t>
      </w:r>
    </w:p>
    <w:p w:rsidR="008D5E15" w:rsidRPr="008D5E15" w:rsidRDefault="008D5E15" w:rsidP="00761794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  <w:r w:rsidRPr="008D5E15">
        <w:rPr>
          <w:rFonts w:ascii="Times New Roman" w:hAnsi="Times New Roman" w:cs="Times New Roman"/>
          <w:b/>
          <w:bCs/>
          <w:sz w:val="26"/>
          <w:szCs w:val="26"/>
        </w:rPr>
        <w:t>и объектов по оказанию услуг на территории муниципального</w:t>
      </w:r>
    </w:p>
    <w:p w:rsidR="007068C1" w:rsidRPr="00F025D6" w:rsidRDefault="008D5E15" w:rsidP="00761794">
      <w:pPr>
        <w:autoSpaceDE w:val="0"/>
        <w:autoSpaceDN w:val="0"/>
        <w:adjustRightInd w:val="0"/>
        <w:spacing w:after="0" w:line="240" w:lineRule="auto"/>
        <w:ind w:right="4108"/>
        <w:rPr>
          <w:rFonts w:ascii="Times New Roman" w:hAnsi="Times New Roman" w:cs="Times New Roman"/>
          <w:b/>
          <w:bCs/>
          <w:sz w:val="26"/>
          <w:szCs w:val="26"/>
        </w:rPr>
      </w:pPr>
      <w:r w:rsidRPr="008D5E15">
        <w:rPr>
          <w:rFonts w:ascii="Times New Roman" w:hAnsi="Times New Roman" w:cs="Times New Roman"/>
          <w:b/>
          <w:bCs/>
          <w:sz w:val="26"/>
          <w:szCs w:val="26"/>
        </w:rPr>
        <w:t>образования</w:t>
      </w:r>
      <w:r w:rsidR="009166E5" w:rsidRPr="009166E5">
        <w:t xml:space="preserve"> </w:t>
      </w:r>
      <w:r w:rsidR="009166E5" w:rsidRPr="009166E5">
        <w:rPr>
          <w:rFonts w:ascii="Times New Roman" w:hAnsi="Times New Roman" w:cs="Times New Roman"/>
          <w:b/>
          <w:bCs/>
          <w:sz w:val="26"/>
          <w:szCs w:val="26"/>
        </w:rPr>
        <w:t>городской округ</w:t>
      </w:r>
      <w:r w:rsidRPr="008D5E15">
        <w:rPr>
          <w:rFonts w:ascii="Times New Roman" w:hAnsi="Times New Roman" w:cs="Times New Roman"/>
          <w:b/>
          <w:bCs/>
          <w:sz w:val="26"/>
          <w:szCs w:val="26"/>
        </w:rPr>
        <w:t xml:space="preserve"> город Владикавказ</w:t>
      </w:r>
    </w:p>
    <w:p w:rsidR="007068C1" w:rsidRPr="009211CF" w:rsidRDefault="007068C1" w:rsidP="00921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8D5E15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>В соответствии с Гражданским кодексом Российской Федерации, Земельным кодексом Российской Федерации, Федеральным закон</w:t>
      </w:r>
      <w:r w:rsidR="009166E5">
        <w:rPr>
          <w:rFonts w:ascii="Times New Roman" w:hAnsi="Times New Roman" w:cs="Times New Roman"/>
          <w:sz w:val="26"/>
          <w:szCs w:val="26"/>
        </w:rPr>
        <w:t>ом</w:t>
      </w:r>
      <w:r w:rsidRPr="008D5E15">
        <w:rPr>
          <w:rFonts w:ascii="Times New Roman" w:hAnsi="Times New Roman" w:cs="Times New Roman"/>
          <w:sz w:val="26"/>
          <w:szCs w:val="26"/>
        </w:rPr>
        <w:t xml:space="preserve"> </w:t>
      </w:r>
      <w:r w:rsidR="00DD46BB">
        <w:rPr>
          <w:rFonts w:ascii="Times New Roman" w:hAnsi="Times New Roman" w:cs="Times New Roman"/>
          <w:sz w:val="26"/>
          <w:szCs w:val="26"/>
        </w:rPr>
        <w:t>от 22.11.1995 № 171-ФЗ «</w:t>
      </w:r>
      <w:r w:rsidR="00DD46BB" w:rsidRPr="00DD46BB">
        <w:rPr>
          <w:rFonts w:ascii="Times New Roman" w:hAnsi="Times New Roman" w:cs="Times New Roman"/>
          <w:sz w:val="26"/>
          <w:szCs w:val="26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D46BB">
        <w:rPr>
          <w:rFonts w:ascii="Times New Roman" w:hAnsi="Times New Roman" w:cs="Times New Roman"/>
          <w:sz w:val="26"/>
          <w:szCs w:val="26"/>
        </w:rPr>
        <w:t xml:space="preserve">», </w:t>
      </w:r>
      <w:r w:rsidR="009166E5" w:rsidRPr="008D5E15">
        <w:rPr>
          <w:rFonts w:ascii="Times New Roman" w:hAnsi="Times New Roman" w:cs="Times New Roman"/>
          <w:sz w:val="26"/>
          <w:szCs w:val="26"/>
        </w:rPr>
        <w:t>Федеральным закон</w:t>
      </w:r>
      <w:r w:rsidR="009166E5">
        <w:rPr>
          <w:rFonts w:ascii="Times New Roman" w:hAnsi="Times New Roman" w:cs="Times New Roman"/>
          <w:sz w:val="26"/>
          <w:szCs w:val="26"/>
        </w:rPr>
        <w:t>ом</w:t>
      </w:r>
      <w:r w:rsidR="009166E5" w:rsidRPr="008D5E15">
        <w:rPr>
          <w:rFonts w:ascii="Times New Roman" w:hAnsi="Times New Roman" w:cs="Times New Roman"/>
          <w:sz w:val="26"/>
          <w:szCs w:val="26"/>
        </w:rPr>
        <w:t xml:space="preserve"> </w:t>
      </w:r>
      <w:r w:rsidRPr="008D5E15">
        <w:rPr>
          <w:rFonts w:ascii="Times New Roman" w:hAnsi="Times New Roman" w:cs="Times New Roman"/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</w:t>
      </w:r>
      <w:r w:rsidR="009166E5" w:rsidRPr="008D5E15">
        <w:rPr>
          <w:rFonts w:ascii="Times New Roman" w:hAnsi="Times New Roman" w:cs="Times New Roman"/>
          <w:sz w:val="26"/>
          <w:szCs w:val="26"/>
        </w:rPr>
        <w:t>Федеральным закон</w:t>
      </w:r>
      <w:r w:rsidR="009166E5">
        <w:rPr>
          <w:rFonts w:ascii="Times New Roman" w:hAnsi="Times New Roman" w:cs="Times New Roman"/>
          <w:sz w:val="26"/>
          <w:szCs w:val="26"/>
        </w:rPr>
        <w:t>ом</w:t>
      </w:r>
      <w:r w:rsidR="009166E5" w:rsidRPr="008D5E15">
        <w:rPr>
          <w:rFonts w:ascii="Times New Roman" w:hAnsi="Times New Roman" w:cs="Times New Roman"/>
          <w:sz w:val="26"/>
          <w:szCs w:val="26"/>
        </w:rPr>
        <w:t xml:space="preserve"> </w:t>
      </w:r>
      <w:r w:rsidRPr="008D5E15">
        <w:rPr>
          <w:rFonts w:ascii="Times New Roman" w:hAnsi="Times New Roman" w:cs="Times New Roman"/>
          <w:sz w:val="26"/>
          <w:szCs w:val="26"/>
        </w:rPr>
        <w:t xml:space="preserve">от 28.12.2009 № 381-ФЗ «Об основах государственного регулирования торговой деятельности в Российской Федерации», </w:t>
      </w:r>
      <w:r w:rsidR="009166E5" w:rsidRPr="008D5E15">
        <w:rPr>
          <w:rFonts w:ascii="Times New Roman" w:hAnsi="Times New Roman" w:cs="Times New Roman"/>
          <w:sz w:val="26"/>
          <w:szCs w:val="26"/>
        </w:rPr>
        <w:t>Федеральным закон</w:t>
      </w:r>
      <w:r w:rsidR="009166E5">
        <w:rPr>
          <w:rFonts w:ascii="Times New Roman" w:hAnsi="Times New Roman" w:cs="Times New Roman"/>
          <w:sz w:val="26"/>
          <w:szCs w:val="26"/>
        </w:rPr>
        <w:t>ом</w:t>
      </w:r>
      <w:r w:rsidR="009166E5" w:rsidRPr="008D5E15">
        <w:rPr>
          <w:rFonts w:ascii="Times New Roman" w:hAnsi="Times New Roman" w:cs="Times New Roman"/>
          <w:sz w:val="26"/>
          <w:szCs w:val="26"/>
        </w:rPr>
        <w:t xml:space="preserve"> </w:t>
      </w:r>
      <w:r w:rsidRPr="008D5E15">
        <w:rPr>
          <w:rFonts w:ascii="Times New Roman" w:hAnsi="Times New Roman" w:cs="Times New Roman"/>
          <w:sz w:val="26"/>
          <w:szCs w:val="26"/>
        </w:rPr>
        <w:t xml:space="preserve">от 26.07.2006 № 135-ФЗ «О защите конкуренции», </w:t>
      </w:r>
      <w:r w:rsidR="009166E5" w:rsidRPr="008D5E15">
        <w:rPr>
          <w:rFonts w:ascii="Times New Roman" w:hAnsi="Times New Roman" w:cs="Times New Roman"/>
          <w:sz w:val="26"/>
          <w:szCs w:val="26"/>
        </w:rPr>
        <w:t>Федеральным закон</w:t>
      </w:r>
      <w:r w:rsidR="009166E5">
        <w:rPr>
          <w:rFonts w:ascii="Times New Roman" w:hAnsi="Times New Roman" w:cs="Times New Roman"/>
          <w:sz w:val="26"/>
          <w:szCs w:val="26"/>
        </w:rPr>
        <w:t>ом</w:t>
      </w:r>
      <w:r w:rsidR="009166E5" w:rsidRPr="008D5E15">
        <w:rPr>
          <w:rFonts w:ascii="Times New Roman" w:hAnsi="Times New Roman" w:cs="Times New Roman"/>
          <w:sz w:val="26"/>
          <w:szCs w:val="26"/>
        </w:rPr>
        <w:t xml:space="preserve"> </w:t>
      </w:r>
      <w:r w:rsidR="00EF222E">
        <w:rPr>
          <w:rFonts w:ascii="Times New Roman" w:hAnsi="Times New Roman" w:cs="Times New Roman"/>
          <w:sz w:val="26"/>
          <w:szCs w:val="26"/>
        </w:rPr>
        <w:t>от 20.03.2025 № 33-ФЗ «</w:t>
      </w:r>
      <w:r w:rsidR="00EF222E" w:rsidRPr="00EF222E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EF222E">
        <w:rPr>
          <w:rFonts w:ascii="Times New Roman" w:hAnsi="Times New Roman" w:cs="Times New Roman"/>
          <w:sz w:val="26"/>
          <w:szCs w:val="26"/>
        </w:rPr>
        <w:t xml:space="preserve">», </w:t>
      </w:r>
      <w:r w:rsidRPr="008D5E15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Приказом ФАС России от 21.03.2023</w:t>
      </w:r>
      <w:r w:rsidR="00A000C7" w:rsidRPr="00A000C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D5E15">
        <w:rPr>
          <w:rFonts w:ascii="Times New Roman" w:hAnsi="Times New Roman" w:cs="Times New Roman"/>
          <w:sz w:val="26"/>
          <w:szCs w:val="26"/>
        </w:rPr>
        <w:t xml:space="preserve">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 Законом Республики Северная Осетия-Алания от 08.07.2010 № 39-РЗ «О государственном регулировании торговой деятельности на территории Республики Северная Осетия-Алания», постановлением Правительства Республики Северная Осетия-Алания от 27.12.2010 № 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</w:t>
      </w:r>
      <w:r w:rsidRPr="008D5E15">
        <w:rPr>
          <w:rFonts w:ascii="Times New Roman" w:hAnsi="Times New Roman" w:cs="Times New Roman"/>
          <w:sz w:val="26"/>
          <w:szCs w:val="26"/>
        </w:rPr>
        <w:lastRenderedPageBreak/>
        <w:t>торговых объектов»</w:t>
      </w:r>
      <w:r w:rsidR="00761794">
        <w:rPr>
          <w:rFonts w:ascii="Times New Roman" w:hAnsi="Times New Roman" w:cs="Times New Roman"/>
          <w:sz w:val="26"/>
          <w:szCs w:val="26"/>
        </w:rPr>
        <w:t>, от 13.05.2025 №164 «</w:t>
      </w:r>
      <w:r w:rsidR="00761794" w:rsidRPr="00761794">
        <w:rPr>
          <w:rFonts w:ascii="Times New Roman" w:hAnsi="Times New Roman" w:cs="Times New Roman"/>
          <w:sz w:val="26"/>
          <w:szCs w:val="26"/>
        </w:rPr>
        <w:t>О некоторых вопросах определения платы за размещение нестационарных торговых объектов без проведения торгов</w:t>
      </w:r>
      <w:r w:rsidR="00761794">
        <w:rPr>
          <w:rFonts w:ascii="Times New Roman" w:hAnsi="Times New Roman" w:cs="Times New Roman"/>
          <w:sz w:val="26"/>
          <w:szCs w:val="26"/>
        </w:rPr>
        <w:t>»</w:t>
      </w:r>
      <w:r w:rsidRPr="008D5E15">
        <w:rPr>
          <w:rFonts w:ascii="Times New Roman" w:hAnsi="Times New Roman" w:cs="Times New Roman"/>
          <w:sz w:val="26"/>
          <w:szCs w:val="26"/>
        </w:rPr>
        <w:t xml:space="preserve"> администрация местного самоуправления 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г.Владикавказа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8D5E15" w:rsidRPr="008D5E15" w:rsidRDefault="009166E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D5E15" w:rsidRPr="008D5E15">
        <w:rPr>
          <w:rFonts w:ascii="Times New Roman" w:hAnsi="Times New Roman" w:cs="Times New Roman"/>
          <w:sz w:val="26"/>
          <w:szCs w:val="26"/>
        </w:rPr>
        <w:t>Утвердить прилагаемое</w:t>
      </w:r>
      <w:r w:rsidR="000F481A">
        <w:rPr>
          <w:rFonts w:ascii="Times New Roman" w:hAnsi="Times New Roman" w:cs="Times New Roman"/>
          <w:sz w:val="26"/>
          <w:szCs w:val="26"/>
        </w:rPr>
        <w:t xml:space="preserve"> П</w:t>
      </w:r>
      <w:r w:rsidR="008D5E15" w:rsidRPr="008D5E15">
        <w:rPr>
          <w:rFonts w:ascii="Times New Roman" w:hAnsi="Times New Roman" w:cs="Times New Roman"/>
          <w:sz w:val="26"/>
          <w:szCs w:val="26"/>
        </w:rPr>
        <w:t xml:space="preserve">оложение о порядке размещения нестационарных торговых объектов и объектов по оказанию услуг на территории муниципального образования </w:t>
      </w:r>
      <w:r w:rsidR="00A000C7">
        <w:rPr>
          <w:rFonts w:ascii="Times New Roman" w:hAnsi="Times New Roman" w:cs="Times New Roman"/>
          <w:sz w:val="26"/>
          <w:szCs w:val="26"/>
        </w:rPr>
        <w:t xml:space="preserve">городской округ </w:t>
      </w:r>
      <w:r w:rsidR="008D5E15" w:rsidRPr="008D5E15">
        <w:rPr>
          <w:rFonts w:ascii="Times New Roman" w:hAnsi="Times New Roman" w:cs="Times New Roman"/>
          <w:sz w:val="26"/>
          <w:szCs w:val="26"/>
        </w:rPr>
        <w:t>город Владикавказ.</w:t>
      </w:r>
    </w:p>
    <w:p w:rsidR="008D5E15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 xml:space="preserve">2. </w:t>
      </w:r>
      <w:r w:rsidR="009166E5">
        <w:rPr>
          <w:rFonts w:ascii="Times New Roman" w:hAnsi="Times New Roman" w:cs="Times New Roman"/>
          <w:sz w:val="26"/>
          <w:szCs w:val="26"/>
        </w:rPr>
        <w:t>Признать</w:t>
      </w:r>
      <w:r w:rsidRPr="008D5E15">
        <w:rPr>
          <w:rFonts w:ascii="Times New Roman" w:hAnsi="Times New Roman" w:cs="Times New Roman"/>
          <w:sz w:val="26"/>
          <w:szCs w:val="26"/>
        </w:rPr>
        <w:t xml:space="preserve">   утратившим    силу   постановление   администрации    местного </w:t>
      </w:r>
    </w:p>
    <w:p w:rsidR="008D5E15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 xml:space="preserve">самоуправления 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г.Владикавказа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 xml:space="preserve"> от 23.09.2025 №1553 «Об утверждении Положения о порядке размещения нестационарных торговых объектов и объектов по оказанию услуг на территории муниципального образования</w:t>
      </w:r>
      <w:r w:rsidR="009166E5">
        <w:rPr>
          <w:rFonts w:ascii="Times New Roman" w:hAnsi="Times New Roman" w:cs="Times New Roman"/>
          <w:sz w:val="26"/>
          <w:szCs w:val="26"/>
        </w:rPr>
        <w:t xml:space="preserve"> городской округ</w:t>
      </w:r>
      <w:r w:rsidRPr="008D5E15">
        <w:rPr>
          <w:rFonts w:ascii="Times New Roman" w:hAnsi="Times New Roman" w:cs="Times New Roman"/>
          <w:sz w:val="26"/>
          <w:szCs w:val="26"/>
        </w:rPr>
        <w:t xml:space="preserve"> город Владикавказ». </w:t>
      </w:r>
    </w:p>
    <w:p w:rsidR="008D5E15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 xml:space="preserve">3. Управлению пресс-службы главы АМС 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г.Владикавказа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Биазарти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 xml:space="preserve"> Д.К.) опубликовать настоящее постановление в газете «Владикавказ» и на официальном сайте муниципального образования 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г.Владикавказ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>.</w:t>
      </w:r>
    </w:p>
    <w:p w:rsidR="008D5E15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 xml:space="preserve">4. Настоящее </w:t>
      </w:r>
      <w:r w:rsidR="009166E5"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со дня </w:t>
      </w:r>
      <w:r w:rsidRPr="008D5E15">
        <w:rPr>
          <w:rFonts w:ascii="Times New Roman" w:hAnsi="Times New Roman" w:cs="Times New Roman"/>
          <w:sz w:val="26"/>
          <w:szCs w:val="26"/>
        </w:rPr>
        <w:t>его</w:t>
      </w:r>
      <w:r w:rsidR="009166E5">
        <w:rPr>
          <w:rFonts w:ascii="Times New Roman" w:hAnsi="Times New Roman" w:cs="Times New Roman"/>
          <w:sz w:val="26"/>
          <w:szCs w:val="26"/>
        </w:rPr>
        <w:t xml:space="preserve"> официального</w:t>
      </w:r>
      <w:r w:rsidRPr="008D5E15">
        <w:rPr>
          <w:rFonts w:ascii="Times New Roman" w:hAnsi="Times New Roman" w:cs="Times New Roman"/>
          <w:sz w:val="26"/>
          <w:szCs w:val="26"/>
        </w:rPr>
        <w:t xml:space="preserve"> опубликования.</w:t>
      </w:r>
    </w:p>
    <w:p w:rsidR="007068C1" w:rsidRPr="008D5E15" w:rsidRDefault="008D5E15" w:rsidP="008D5E15">
      <w:pPr>
        <w:autoSpaceDE w:val="0"/>
        <w:autoSpaceDN w:val="0"/>
        <w:adjustRightInd w:val="0"/>
        <w:spacing w:after="0" w:line="276" w:lineRule="auto"/>
        <w:ind w:right="-2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D5E15">
        <w:rPr>
          <w:rFonts w:ascii="Times New Roman" w:hAnsi="Times New Roman" w:cs="Times New Roman"/>
          <w:sz w:val="26"/>
          <w:szCs w:val="26"/>
        </w:rPr>
        <w:t xml:space="preserve">5. Контроль над выполнением настоящего постановления возложить на заместителя главы администрации </w:t>
      </w:r>
      <w:proofErr w:type="spellStart"/>
      <w:r w:rsidRPr="008D5E15">
        <w:rPr>
          <w:rFonts w:ascii="Times New Roman" w:hAnsi="Times New Roman" w:cs="Times New Roman"/>
          <w:sz w:val="26"/>
          <w:szCs w:val="26"/>
        </w:rPr>
        <w:t>Цаболова</w:t>
      </w:r>
      <w:proofErr w:type="spellEnd"/>
      <w:r w:rsidRPr="008D5E15">
        <w:rPr>
          <w:rFonts w:ascii="Times New Roman" w:hAnsi="Times New Roman" w:cs="Times New Roman"/>
          <w:sz w:val="26"/>
          <w:szCs w:val="26"/>
        </w:rPr>
        <w:t xml:space="preserve"> О.Ч.</w:t>
      </w:r>
    </w:p>
    <w:p w:rsidR="007068C1" w:rsidRPr="009211CF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068C1" w:rsidRPr="009211CF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068C1" w:rsidRPr="009211CF" w:rsidRDefault="007068C1" w:rsidP="007068C1">
      <w:pPr>
        <w:autoSpaceDE w:val="0"/>
        <w:autoSpaceDN w:val="0"/>
        <w:adjustRightInd w:val="0"/>
        <w:spacing w:after="0" w:line="276" w:lineRule="auto"/>
        <w:ind w:right="-142"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290D1C" w:rsidRPr="009211CF" w:rsidRDefault="00290D1C" w:rsidP="00E41CC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9211CF">
        <w:rPr>
          <w:rFonts w:ascii="Times New Roman" w:hAnsi="Times New Roman" w:cs="Times New Roman"/>
          <w:color w:val="000000"/>
          <w:sz w:val="26"/>
          <w:szCs w:val="26"/>
        </w:rPr>
        <w:t>Глава муниципального образования</w:t>
      </w:r>
    </w:p>
    <w:p w:rsidR="00290D1C" w:rsidRPr="009211CF" w:rsidRDefault="00290D1C" w:rsidP="00E41CC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9211CF">
        <w:rPr>
          <w:rFonts w:ascii="Times New Roman" w:hAnsi="Times New Roman" w:cs="Times New Roman"/>
          <w:color w:val="000000"/>
          <w:sz w:val="26"/>
          <w:szCs w:val="26"/>
        </w:rPr>
        <w:t>г.Владикавказ</w:t>
      </w:r>
      <w:proofErr w:type="spellEnd"/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– глава администрации</w:t>
      </w:r>
    </w:p>
    <w:p w:rsidR="00290D1C" w:rsidRPr="009211CF" w:rsidRDefault="00290D1C" w:rsidP="009211CF">
      <w:pPr>
        <w:spacing w:after="0"/>
        <w:ind w:right="-144"/>
        <w:rPr>
          <w:rFonts w:ascii="Times New Roman" w:hAnsi="Times New Roman" w:cs="Times New Roman"/>
          <w:color w:val="000000"/>
          <w:sz w:val="28"/>
          <w:szCs w:val="28"/>
        </w:rPr>
      </w:pPr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местного самоуправления </w:t>
      </w:r>
      <w:proofErr w:type="spellStart"/>
      <w:r w:rsidRPr="009211CF">
        <w:rPr>
          <w:rFonts w:ascii="Times New Roman" w:hAnsi="Times New Roman" w:cs="Times New Roman"/>
          <w:color w:val="000000"/>
          <w:sz w:val="26"/>
          <w:szCs w:val="26"/>
        </w:rPr>
        <w:t>г.Владикавказ</w:t>
      </w:r>
      <w:proofErr w:type="spellEnd"/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E41CCF"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4DB8"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</w:t>
      </w:r>
      <w:r w:rsidR="009211CF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1CCF"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921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211CF">
        <w:rPr>
          <w:rFonts w:ascii="Times New Roman" w:hAnsi="Times New Roman" w:cs="Times New Roman"/>
          <w:color w:val="000000"/>
          <w:sz w:val="26"/>
          <w:szCs w:val="26"/>
        </w:rPr>
        <w:t>В.Мильдзихов</w:t>
      </w:r>
      <w:proofErr w:type="spellEnd"/>
    </w:p>
    <w:p w:rsidR="00C057A4" w:rsidRDefault="00C057A4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</w:p>
    <w:p w:rsidR="00C057A4" w:rsidRDefault="00C057A4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Согласовано:</w:t>
      </w:r>
    </w:p>
    <w:p w:rsidR="00290D1C" w:rsidRDefault="00290D1C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Руководитель аппарата администрации -</w:t>
      </w:r>
    </w:p>
    <w:p w:rsidR="00290D1C" w:rsidRDefault="00290D1C" w:rsidP="00E41CCF">
      <w:pPr>
        <w:spacing w:after="0"/>
        <w:ind w:right="-286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управляющий делами                                                                 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С.Н.Каргинов</w:t>
      </w:r>
      <w:proofErr w:type="spellEnd"/>
    </w:p>
    <w:p w:rsidR="00290D1C" w:rsidRDefault="00290D1C" w:rsidP="00CB5300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Первый заместитель</w:t>
      </w:r>
    </w:p>
    <w:p w:rsidR="00290D1C" w:rsidRDefault="00290D1C" w:rsidP="00A24DB8">
      <w:pPr>
        <w:spacing w:after="0"/>
        <w:ind w:right="-286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главы администрации           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                                              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З.К.Дзоблаев</w:t>
      </w:r>
      <w:proofErr w:type="spellEnd"/>
    </w:p>
    <w:p w:rsidR="00290D1C" w:rsidRDefault="00290D1C" w:rsidP="00A24DB8">
      <w:pPr>
        <w:spacing w:after="0"/>
        <w:ind w:right="-286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Заместитель главы администрации                    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          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О.Ч.Цаболов</w:t>
      </w:r>
      <w:proofErr w:type="spellEnd"/>
    </w:p>
    <w:p w:rsidR="00290D1C" w:rsidRDefault="009166E5" w:rsidP="00A24DB8">
      <w:pPr>
        <w:spacing w:after="0"/>
        <w:ind w:right="-286"/>
        <w:rPr>
          <w:rFonts w:ascii="Times New Roman" w:hAnsi="Times New Roman" w:cs="Times New Roman"/>
          <w:kern w:val="2"/>
          <w:sz w:val="26"/>
          <w:szCs w:val="26"/>
        </w:rPr>
      </w:pP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kern w:val="2"/>
          <w:sz w:val="26"/>
          <w:szCs w:val="26"/>
        </w:rPr>
        <w:t>. н</w:t>
      </w:r>
      <w:r w:rsidR="00290D1C">
        <w:rPr>
          <w:rFonts w:ascii="Times New Roman" w:hAnsi="Times New Roman" w:cs="Times New Roman"/>
          <w:kern w:val="2"/>
          <w:sz w:val="26"/>
          <w:szCs w:val="26"/>
        </w:rPr>
        <w:t>ачальник</w:t>
      </w:r>
      <w:r>
        <w:rPr>
          <w:rFonts w:ascii="Times New Roman" w:hAnsi="Times New Roman" w:cs="Times New Roman"/>
          <w:kern w:val="2"/>
          <w:sz w:val="26"/>
          <w:szCs w:val="26"/>
        </w:rPr>
        <w:t>а</w:t>
      </w:r>
      <w:r w:rsidR="00290D1C">
        <w:rPr>
          <w:rFonts w:ascii="Times New Roman" w:hAnsi="Times New Roman" w:cs="Times New Roman"/>
          <w:kern w:val="2"/>
          <w:sz w:val="26"/>
          <w:szCs w:val="26"/>
        </w:rPr>
        <w:t xml:space="preserve"> ОПЭ ПУ   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 w:rsidR="00290D1C">
        <w:rPr>
          <w:rFonts w:ascii="Times New Roman" w:hAnsi="Times New Roman" w:cs="Times New Roman"/>
          <w:kern w:val="2"/>
          <w:sz w:val="26"/>
          <w:szCs w:val="26"/>
        </w:rPr>
        <w:t xml:space="preserve">                                                 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</w:t>
      </w:r>
      <w:r w:rsidR="00290D1C">
        <w:rPr>
          <w:rFonts w:ascii="Times New Roman" w:hAnsi="Times New Roman" w:cs="Times New Roman"/>
          <w:kern w:val="2"/>
          <w:sz w:val="26"/>
          <w:szCs w:val="26"/>
        </w:rPr>
        <w:t xml:space="preserve">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  </w:t>
      </w:r>
      <w:r w:rsidR="00290D1C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Л.А.Сараева</w:t>
      </w:r>
      <w:proofErr w:type="spellEnd"/>
    </w:p>
    <w:p w:rsidR="00290D1C" w:rsidRDefault="00290D1C" w:rsidP="00A24DB8">
      <w:pPr>
        <w:spacing w:after="0"/>
        <w:ind w:right="-286"/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 xml:space="preserve">Начальник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УПиИД</w:t>
      </w:r>
      <w:proofErr w:type="spellEnd"/>
      <w:r>
        <w:rPr>
          <w:rFonts w:ascii="Times New Roman" w:hAnsi="Times New Roman" w:cs="Times New Roman"/>
          <w:kern w:val="2"/>
          <w:sz w:val="26"/>
          <w:szCs w:val="26"/>
        </w:rPr>
        <w:t xml:space="preserve">                                                                     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        </w:t>
      </w:r>
      <w:r w:rsidR="00A24DB8">
        <w:rPr>
          <w:rFonts w:ascii="Times New Roman" w:hAnsi="Times New Roman" w:cs="Times New Roman"/>
          <w:kern w:val="2"/>
          <w:sz w:val="26"/>
          <w:szCs w:val="26"/>
        </w:rPr>
        <w:t xml:space="preserve">   </w:t>
      </w:r>
      <w:r w:rsidR="00E41CCF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6"/>
          <w:szCs w:val="26"/>
        </w:rPr>
        <w:t>Б.С.Царахов</w:t>
      </w:r>
      <w:proofErr w:type="spellEnd"/>
    </w:p>
    <w:p w:rsidR="00CB5300" w:rsidRDefault="00CB5300" w:rsidP="00A24DB8">
      <w:pPr>
        <w:spacing w:after="0"/>
        <w:rPr>
          <w:rFonts w:ascii="Times New Roman" w:hAnsi="Times New Roman" w:cs="Times New Roman"/>
          <w:kern w:val="2"/>
          <w:sz w:val="26"/>
          <w:szCs w:val="26"/>
        </w:rPr>
      </w:pPr>
    </w:p>
    <w:p w:rsidR="00290D1C" w:rsidRDefault="00290D1C" w:rsidP="00290D1C">
      <w:pPr>
        <w:rPr>
          <w:rFonts w:ascii="Times New Roman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kern w:val="2"/>
          <w:sz w:val="26"/>
          <w:szCs w:val="26"/>
        </w:rPr>
        <w:t>Корректор</w:t>
      </w:r>
    </w:p>
    <w:p w:rsidR="00290D1C" w:rsidRDefault="00290D1C" w:rsidP="00290D1C">
      <w:pPr>
        <w:pStyle w:val="2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Calibri" w:hAnsi="Times New Roman" w:cs="Times New Roman"/>
          <w:szCs w:val="20"/>
          <w:lang w:eastAsia="ar-SA"/>
        </w:rPr>
        <w:t xml:space="preserve">Разослать: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рук.аппар.адм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. -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упр.дел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Каргинову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С.Н. - 1экз.,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перв.зам.глав</w:t>
      </w:r>
      <w:r w:rsidR="00A24DB8">
        <w:rPr>
          <w:rFonts w:ascii="Times New Roman" w:eastAsia="Calibri" w:hAnsi="Times New Roman" w:cs="Times New Roman"/>
          <w:szCs w:val="20"/>
          <w:lang w:eastAsia="ar-SA"/>
        </w:rPr>
        <w:t>ы</w:t>
      </w:r>
      <w:proofErr w:type="spellEnd"/>
      <w:r w:rsidR="00A24DB8">
        <w:rPr>
          <w:rFonts w:ascii="Times New Roman" w:eastAsia="Calibri" w:hAnsi="Times New Roman" w:cs="Times New Roman"/>
          <w:szCs w:val="20"/>
          <w:lang w:eastAsia="ar-SA"/>
        </w:rPr>
        <w:t xml:space="preserve"> адм. </w:t>
      </w:r>
      <w:proofErr w:type="spellStart"/>
      <w:r w:rsidR="00A24DB8">
        <w:rPr>
          <w:rFonts w:ascii="Times New Roman" w:eastAsia="Calibri" w:hAnsi="Times New Roman" w:cs="Times New Roman"/>
          <w:szCs w:val="20"/>
          <w:lang w:eastAsia="ar-SA"/>
        </w:rPr>
        <w:t>Дзоблаеву</w:t>
      </w:r>
      <w:proofErr w:type="spellEnd"/>
      <w:r w:rsidR="00A24DB8">
        <w:rPr>
          <w:rFonts w:ascii="Times New Roman" w:eastAsia="Calibri" w:hAnsi="Times New Roman" w:cs="Times New Roman"/>
          <w:szCs w:val="20"/>
          <w:lang w:eastAsia="ar-SA"/>
        </w:rPr>
        <w:t xml:space="preserve"> З.К. – 1 экз.,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зам.главы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адм. </w:t>
      </w:r>
      <w:proofErr w:type="spellStart"/>
      <w:r>
        <w:rPr>
          <w:rFonts w:ascii="Times New Roman" w:eastAsia="Calibri" w:hAnsi="Times New Roman" w:cs="Times New Roman"/>
          <w:szCs w:val="20"/>
          <w:lang w:eastAsia="ar-SA"/>
        </w:rPr>
        <w:t>Цаболову</w:t>
      </w:r>
      <w:proofErr w:type="spellEnd"/>
      <w:r>
        <w:rPr>
          <w:rFonts w:ascii="Times New Roman" w:eastAsia="Calibri" w:hAnsi="Times New Roman" w:cs="Times New Roman"/>
          <w:szCs w:val="20"/>
          <w:lang w:eastAsia="ar-SA"/>
        </w:rPr>
        <w:t xml:space="preserve"> О.Ч. - 1э</w:t>
      </w:r>
      <w:r w:rsidR="00661859">
        <w:rPr>
          <w:rFonts w:ascii="Times New Roman" w:eastAsia="Calibri" w:hAnsi="Times New Roman" w:cs="Times New Roman"/>
          <w:szCs w:val="20"/>
          <w:lang w:eastAsia="ar-SA"/>
        </w:rPr>
        <w:t xml:space="preserve">кз., ПУ - 1 экз., </w:t>
      </w:r>
      <w:proofErr w:type="spellStart"/>
      <w:r w:rsidR="00661859">
        <w:rPr>
          <w:rFonts w:ascii="Times New Roman" w:eastAsia="Calibri" w:hAnsi="Times New Roman" w:cs="Times New Roman"/>
          <w:szCs w:val="20"/>
          <w:lang w:eastAsia="ar-SA"/>
        </w:rPr>
        <w:t>УПиИД</w:t>
      </w:r>
      <w:proofErr w:type="spellEnd"/>
      <w:r w:rsidR="00661859">
        <w:rPr>
          <w:rFonts w:ascii="Times New Roman" w:eastAsia="Calibri" w:hAnsi="Times New Roman" w:cs="Times New Roman"/>
          <w:szCs w:val="20"/>
          <w:lang w:eastAsia="ar-SA"/>
        </w:rPr>
        <w:t xml:space="preserve"> – </w:t>
      </w:r>
      <w:r w:rsidR="007B0B72">
        <w:rPr>
          <w:rFonts w:ascii="Times New Roman" w:eastAsia="Calibri" w:hAnsi="Times New Roman" w:cs="Times New Roman"/>
          <w:szCs w:val="20"/>
          <w:lang w:eastAsia="ar-SA"/>
        </w:rPr>
        <w:t>1</w:t>
      </w:r>
      <w:r w:rsidR="00661859">
        <w:rPr>
          <w:rFonts w:ascii="Times New Roman" w:eastAsia="Calibri" w:hAnsi="Times New Roman" w:cs="Times New Roman"/>
          <w:szCs w:val="20"/>
          <w:lang w:eastAsia="ar-SA"/>
        </w:rPr>
        <w:t xml:space="preserve"> </w:t>
      </w:r>
      <w:proofErr w:type="spellStart"/>
      <w:r w:rsidR="00661859">
        <w:rPr>
          <w:rFonts w:ascii="Times New Roman" w:eastAsia="Calibri" w:hAnsi="Times New Roman" w:cs="Times New Roman"/>
          <w:szCs w:val="20"/>
          <w:lang w:eastAsia="ar-SA"/>
        </w:rPr>
        <w:t>экз</w:t>
      </w:r>
      <w:proofErr w:type="spellEnd"/>
      <w:r w:rsidR="00661859">
        <w:rPr>
          <w:rFonts w:ascii="Times New Roman" w:eastAsia="Calibri" w:hAnsi="Times New Roman" w:cs="Times New Roman"/>
          <w:szCs w:val="20"/>
          <w:lang w:eastAsia="ar-SA"/>
        </w:rPr>
        <w:t>, УПСГ – 1 экз.</w:t>
      </w:r>
    </w:p>
    <w:p w:rsidR="00761794" w:rsidRDefault="00761794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A000C7" w:rsidRDefault="00A000C7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A000C7" w:rsidRDefault="00A000C7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A000C7" w:rsidRDefault="00A000C7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A000C7" w:rsidRDefault="00A000C7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A000C7" w:rsidRDefault="00A000C7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</w:p>
    <w:p w:rsidR="00290D1C" w:rsidRPr="008D5E15" w:rsidRDefault="008D5E15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Борадзов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К.Т.</w:t>
      </w:r>
    </w:p>
    <w:p w:rsidR="00290D1C" w:rsidRDefault="00290D1C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25-19-33</w:t>
      </w:r>
    </w:p>
    <w:p w:rsidR="00290D1C" w:rsidRDefault="009166E5" w:rsidP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2</w:t>
      </w:r>
      <w:r w:rsidR="000F481A">
        <w:rPr>
          <w:rFonts w:ascii="Times New Roman" w:eastAsia="Times New Roman" w:hAnsi="Times New Roman" w:cs="Times New Roman"/>
          <w:sz w:val="16"/>
          <w:szCs w:val="16"/>
        </w:rPr>
        <w:t>6</w:t>
      </w:r>
      <w:r w:rsidR="00DD2024">
        <w:rPr>
          <w:rFonts w:ascii="Times New Roman" w:eastAsia="Times New Roman" w:hAnsi="Times New Roman" w:cs="Times New Roman"/>
          <w:sz w:val="16"/>
          <w:szCs w:val="16"/>
        </w:rPr>
        <w:t>.02.2026</w:t>
      </w:r>
    </w:p>
    <w:p w:rsidR="00CB5300" w:rsidRPr="00290D1C" w:rsidRDefault="00290D1C">
      <w:pPr>
        <w:pStyle w:val="a5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УПиИД</w:t>
      </w:r>
      <w:proofErr w:type="spellEnd"/>
    </w:p>
    <w:sectPr w:rsidR="00CB5300" w:rsidRPr="00290D1C" w:rsidSect="00846821">
      <w:pgSz w:w="11906" w:h="16838"/>
      <w:pgMar w:top="1134" w:right="1418" w:bottom="851" w:left="156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7F"/>
    <w:rsid w:val="00013FE8"/>
    <w:rsid w:val="0002345A"/>
    <w:rsid w:val="00035626"/>
    <w:rsid w:val="00051927"/>
    <w:rsid w:val="000776F5"/>
    <w:rsid w:val="000E417F"/>
    <w:rsid w:val="000F481A"/>
    <w:rsid w:val="00160B4C"/>
    <w:rsid w:val="00177FBC"/>
    <w:rsid w:val="001C4BBE"/>
    <w:rsid w:val="002059AB"/>
    <w:rsid w:val="00290D1C"/>
    <w:rsid w:val="00292023"/>
    <w:rsid w:val="00357B3C"/>
    <w:rsid w:val="003A59C8"/>
    <w:rsid w:val="003D4C0F"/>
    <w:rsid w:val="005230B6"/>
    <w:rsid w:val="00532205"/>
    <w:rsid w:val="00545698"/>
    <w:rsid w:val="005F79F1"/>
    <w:rsid w:val="00652DEC"/>
    <w:rsid w:val="00661859"/>
    <w:rsid w:val="006B7552"/>
    <w:rsid w:val="006C2962"/>
    <w:rsid w:val="007068C1"/>
    <w:rsid w:val="007318B6"/>
    <w:rsid w:val="00755ABF"/>
    <w:rsid w:val="00761794"/>
    <w:rsid w:val="007B0B72"/>
    <w:rsid w:val="007E5C78"/>
    <w:rsid w:val="007F7E64"/>
    <w:rsid w:val="00846821"/>
    <w:rsid w:val="008A26E8"/>
    <w:rsid w:val="008D5E15"/>
    <w:rsid w:val="009155A9"/>
    <w:rsid w:val="009166E5"/>
    <w:rsid w:val="009211CF"/>
    <w:rsid w:val="00964881"/>
    <w:rsid w:val="00982995"/>
    <w:rsid w:val="009A5ABC"/>
    <w:rsid w:val="00A000C7"/>
    <w:rsid w:val="00A06472"/>
    <w:rsid w:val="00A24DB8"/>
    <w:rsid w:val="00A642B7"/>
    <w:rsid w:val="00AC6F4D"/>
    <w:rsid w:val="00B0442E"/>
    <w:rsid w:val="00B56AAF"/>
    <w:rsid w:val="00B72F3A"/>
    <w:rsid w:val="00C057A4"/>
    <w:rsid w:val="00C61D63"/>
    <w:rsid w:val="00CA68D3"/>
    <w:rsid w:val="00CB5300"/>
    <w:rsid w:val="00CD2BCD"/>
    <w:rsid w:val="00D934C5"/>
    <w:rsid w:val="00DD2024"/>
    <w:rsid w:val="00DD46BB"/>
    <w:rsid w:val="00E04F7B"/>
    <w:rsid w:val="00E41CCF"/>
    <w:rsid w:val="00E71F2B"/>
    <w:rsid w:val="00EC0B65"/>
    <w:rsid w:val="00EF222E"/>
    <w:rsid w:val="00F025D6"/>
    <w:rsid w:val="00F06913"/>
    <w:rsid w:val="00F7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9F893-D490-4896-AB73-25E1B43E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068C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68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qFormat/>
    <w:rsid w:val="00290D1C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Cs w:val="24"/>
      <w:lang w:eastAsia="hi-IN" w:bidi="hi-IN"/>
    </w:rPr>
  </w:style>
  <w:style w:type="paragraph" w:customStyle="1" w:styleId="2">
    <w:name w:val="Текст2"/>
    <w:basedOn w:val="a"/>
    <w:rsid w:val="00290D1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2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E41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1CC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025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0ACE2-8B8C-4221-8BA5-D8A3A0BB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Абаев</dc:creator>
  <cp:keywords/>
  <dc:description/>
  <cp:lastModifiedBy>Хадиков Игорь</cp:lastModifiedBy>
  <cp:revision>6</cp:revision>
  <cp:lastPrinted>2026-03-16T09:18:00Z</cp:lastPrinted>
  <dcterms:created xsi:type="dcterms:W3CDTF">2026-02-20T08:57:00Z</dcterms:created>
  <dcterms:modified xsi:type="dcterms:W3CDTF">2026-03-16T09:24:00Z</dcterms:modified>
</cp:coreProperties>
</file>